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BAD" w:rsidRDefault="00841FE2" w:rsidP="00901634">
      <w:pPr>
        <w:spacing w:after="0" w:line="240" w:lineRule="auto"/>
        <w:rPr>
          <w:rFonts w:ascii="Neo Sans Pro" w:hAnsi="Neo Sans Pro"/>
          <w:sz w:val="32"/>
          <w:szCs w:val="32"/>
        </w:rPr>
      </w:pPr>
      <w:r>
        <w:rPr>
          <w:rFonts w:ascii="Neo Sans Pro" w:hAnsi="Neo Sans Pro"/>
          <w:sz w:val="32"/>
          <w:szCs w:val="32"/>
        </w:rPr>
        <w:t>Lista Fiszek Innowacji ocenionych</w:t>
      </w:r>
      <w:r w:rsidR="008D10E6">
        <w:rPr>
          <w:rFonts w:ascii="Neo Sans Pro" w:hAnsi="Neo Sans Pro"/>
          <w:sz w:val="32"/>
          <w:szCs w:val="32"/>
        </w:rPr>
        <w:t xml:space="preserve"> </w:t>
      </w:r>
      <w:r w:rsidR="007433B7">
        <w:rPr>
          <w:rFonts w:ascii="Neo Sans Pro" w:hAnsi="Neo Sans Pro"/>
          <w:sz w:val="32"/>
          <w:szCs w:val="32"/>
        </w:rPr>
        <w:t>pod względem merytorycznym.</w:t>
      </w:r>
    </w:p>
    <w:p w:rsidR="00841FE2" w:rsidRDefault="00841FE2" w:rsidP="00901634">
      <w:pPr>
        <w:spacing w:after="0" w:line="240" w:lineRule="auto"/>
        <w:rPr>
          <w:rFonts w:ascii="Neo Sans Pro" w:hAnsi="Neo Sans Pro"/>
          <w:sz w:val="32"/>
          <w:szCs w:val="32"/>
        </w:rPr>
      </w:pPr>
    </w:p>
    <w:p w:rsidR="00841FE2" w:rsidRDefault="00841FE2" w:rsidP="00901634">
      <w:pPr>
        <w:spacing w:after="0" w:line="240" w:lineRule="auto"/>
        <w:rPr>
          <w:rFonts w:ascii="Neo Sans Pro" w:hAnsi="Neo Sans Pro"/>
          <w:sz w:val="24"/>
          <w:szCs w:val="24"/>
        </w:rPr>
      </w:pPr>
      <w:r w:rsidRPr="004A23D9">
        <w:rPr>
          <w:rFonts w:ascii="Neo Sans Pro" w:hAnsi="Neo Sans Pro"/>
          <w:sz w:val="24"/>
          <w:szCs w:val="24"/>
        </w:rPr>
        <w:t xml:space="preserve">Uzyskanie co najmniej 70 pkt. </w:t>
      </w:r>
      <w:r w:rsidR="004A23D9" w:rsidRPr="004A23D9">
        <w:rPr>
          <w:rFonts w:ascii="Neo Sans Pro" w:hAnsi="Neo Sans Pro"/>
          <w:sz w:val="24"/>
          <w:szCs w:val="24"/>
        </w:rPr>
        <w:t xml:space="preserve">Oceny merytorycznej jest rekomendacją do dalszego etapu pracy nad specyfikacją innowacji i przyznaniem grantu. </w:t>
      </w:r>
    </w:p>
    <w:p w:rsidR="004A23D9" w:rsidRPr="004A23D9" w:rsidRDefault="004A23D9" w:rsidP="00901634">
      <w:pPr>
        <w:spacing w:after="0" w:line="240" w:lineRule="auto"/>
        <w:rPr>
          <w:rFonts w:ascii="Neo Sans Pro" w:hAnsi="Neo Sans Pro"/>
          <w:sz w:val="24"/>
          <w:szCs w:val="24"/>
        </w:rPr>
      </w:pPr>
    </w:p>
    <w:p w:rsidR="00AD2D75" w:rsidRDefault="00E20BAD" w:rsidP="00901634">
      <w:pPr>
        <w:spacing w:after="0" w:line="240" w:lineRule="auto"/>
        <w:rPr>
          <w:rFonts w:ascii="Neo Sans Pro" w:hAnsi="Neo Sans Pro"/>
          <w:sz w:val="24"/>
          <w:szCs w:val="24"/>
        </w:rPr>
      </w:pPr>
      <w:r>
        <w:rPr>
          <w:rFonts w:ascii="Neo Sans Pro" w:hAnsi="Neo Sans Pro"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69"/>
        <w:gridCol w:w="2038"/>
        <w:gridCol w:w="2087"/>
        <w:gridCol w:w="2087"/>
      </w:tblGrid>
      <w:tr w:rsidR="004C3919" w:rsidTr="007305C5">
        <w:trPr>
          <w:trHeight w:val="501"/>
        </w:trPr>
        <w:tc>
          <w:tcPr>
            <w:tcW w:w="2169" w:type="dxa"/>
          </w:tcPr>
          <w:p w:rsidR="004C3919" w:rsidRDefault="004C3919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NUMER FISZKI</w:t>
            </w:r>
          </w:p>
        </w:tc>
        <w:tc>
          <w:tcPr>
            <w:tcW w:w="2038" w:type="dxa"/>
          </w:tcPr>
          <w:p w:rsidR="004C3919" w:rsidRDefault="004C3919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INNOWATOR</w:t>
            </w:r>
          </w:p>
        </w:tc>
        <w:tc>
          <w:tcPr>
            <w:tcW w:w="2087" w:type="dxa"/>
          </w:tcPr>
          <w:p w:rsidR="004C3919" w:rsidRDefault="004C3919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NAZWA INNOWACJI</w:t>
            </w:r>
          </w:p>
        </w:tc>
        <w:tc>
          <w:tcPr>
            <w:tcW w:w="2087" w:type="dxa"/>
          </w:tcPr>
          <w:p w:rsidR="004C3919" w:rsidRDefault="004C3919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Punktacja</w:t>
            </w:r>
          </w:p>
        </w:tc>
      </w:tr>
      <w:tr w:rsidR="00335352" w:rsidTr="00B31AB7">
        <w:trPr>
          <w:trHeight w:val="775"/>
        </w:trPr>
        <w:tc>
          <w:tcPr>
            <w:tcW w:w="2169" w:type="dxa"/>
          </w:tcPr>
          <w:p w:rsidR="00335352" w:rsidRDefault="00335352" w:rsidP="0033535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15//CHP/2017</w:t>
            </w:r>
          </w:p>
        </w:tc>
        <w:tc>
          <w:tcPr>
            <w:tcW w:w="2038" w:type="dxa"/>
          </w:tcPr>
          <w:p w:rsidR="00335352" w:rsidRDefault="00335352" w:rsidP="0033535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Bartłomiej Stroiński</w:t>
            </w:r>
          </w:p>
        </w:tc>
        <w:tc>
          <w:tcPr>
            <w:tcW w:w="2087" w:type="dxa"/>
          </w:tcPr>
          <w:p w:rsidR="00335352" w:rsidRDefault="00335352" w:rsidP="0033535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proofErr w:type="spellStart"/>
            <w:r>
              <w:rPr>
                <w:rFonts w:ascii="Times New Roman" w:hAnsi="Times New Roman"/>
                <w:b/>
                <w:lang w:eastAsia="pl-PL"/>
              </w:rPr>
              <w:t>Autokontur</w:t>
            </w:r>
            <w:proofErr w:type="spellEnd"/>
          </w:p>
        </w:tc>
        <w:tc>
          <w:tcPr>
            <w:tcW w:w="2087" w:type="dxa"/>
          </w:tcPr>
          <w:p w:rsidR="00335352" w:rsidRDefault="00335352" w:rsidP="0033535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53,5</w:t>
            </w:r>
          </w:p>
        </w:tc>
      </w:tr>
      <w:tr w:rsidR="00335352" w:rsidTr="00B31AB7">
        <w:trPr>
          <w:trHeight w:val="775"/>
        </w:trPr>
        <w:tc>
          <w:tcPr>
            <w:tcW w:w="2169" w:type="dxa"/>
          </w:tcPr>
          <w:p w:rsidR="00335352" w:rsidRDefault="00335352" w:rsidP="0033535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16/CHP/2017</w:t>
            </w:r>
          </w:p>
          <w:p w:rsidR="00335352" w:rsidRDefault="00335352" w:rsidP="0033535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  <w:p w:rsidR="00335352" w:rsidRDefault="00335352" w:rsidP="0033535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</w:tcPr>
          <w:p w:rsidR="00335352" w:rsidRDefault="00335352" w:rsidP="0033535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 xml:space="preserve">Elżbieta </w:t>
            </w:r>
            <w:proofErr w:type="spellStart"/>
            <w:r>
              <w:rPr>
                <w:rFonts w:ascii="Times New Roman" w:hAnsi="Times New Roman"/>
                <w:b/>
                <w:lang w:eastAsia="pl-PL"/>
              </w:rPr>
              <w:t>Farbiś</w:t>
            </w:r>
            <w:proofErr w:type="spellEnd"/>
          </w:p>
        </w:tc>
        <w:tc>
          <w:tcPr>
            <w:tcW w:w="2087" w:type="dxa"/>
          </w:tcPr>
          <w:p w:rsidR="00335352" w:rsidRDefault="00335352" w:rsidP="0033535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Mobilny Punkt Wsparcia</w:t>
            </w:r>
            <w:bookmarkStart w:id="0" w:name="_GoBack"/>
            <w:bookmarkEnd w:id="0"/>
          </w:p>
        </w:tc>
        <w:tc>
          <w:tcPr>
            <w:tcW w:w="2087" w:type="dxa"/>
          </w:tcPr>
          <w:p w:rsidR="00335352" w:rsidRDefault="00335352" w:rsidP="0033535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73</w:t>
            </w:r>
          </w:p>
        </w:tc>
      </w:tr>
      <w:tr w:rsidR="00335352" w:rsidTr="00456586">
        <w:trPr>
          <w:trHeight w:val="775"/>
        </w:trPr>
        <w:tc>
          <w:tcPr>
            <w:tcW w:w="2169" w:type="dxa"/>
          </w:tcPr>
          <w:p w:rsidR="00335352" w:rsidRDefault="00335352" w:rsidP="0033535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  <w:p w:rsidR="00335352" w:rsidRDefault="00335352" w:rsidP="0033535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17/CHP/2017</w:t>
            </w:r>
          </w:p>
          <w:p w:rsidR="00335352" w:rsidRDefault="00335352" w:rsidP="0033535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</w:tcPr>
          <w:p w:rsidR="00335352" w:rsidRDefault="00335352" w:rsidP="0033535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Małgorzata Załecka</w:t>
            </w:r>
          </w:p>
        </w:tc>
        <w:tc>
          <w:tcPr>
            <w:tcW w:w="2087" w:type="dxa"/>
          </w:tcPr>
          <w:p w:rsidR="00335352" w:rsidRDefault="00335352" w:rsidP="0033535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proofErr w:type="spellStart"/>
            <w:r>
              <w:rPr>
                <w:rFonts w:ascii="Times New Roman" w:hAnsi="Times New Roman"/>
                <w:b/>
                <w:lang w:eastAsia="pl-PL"/>
              </w:rPr>
              <w:t>Monomoda</w:t>
            </w:r>
            <w:proofErr w:type="spellEnd"/>
            <w:r>
              <w:rPr>
                <w:rFonts w:ascii="Times New Roman" w:hAnsi="Times New Roman"/>
                <w:b/>
                <w:lang w:eastAsia="pl-PL"/>
              </w:rPr>
              <w:t xml:space="preserve"> – żurnal internetowy</w:t>
            </w:r>
          </w:p>
        </w:tc>
        <w:tc>
          <w:tcPr>
            <w:tcW w:w="2087" w:type="dxa"/>
          </w:tcPr>
          <w:p w:rsidR="00335352" w:rsidRDefault="00335352" w:rsidP="0033535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79,5</w:t>
            </w:r>
          </w:p>
        </w:tc>
      </w:tr>
      <w:tr w:rsidR="00335352" w:rsidTr="00875A06">
        <w:trPr>
          <w:trHeight w:val="2870"/>
        </w:trPr>
        <w:tc>
          <w:tcPr>
            <w:tcW w:w="2169" w:type="dxa"/>
          </w:tcPr>
          <w:p w:rsidR="00335352" w:rsidRDefault="00335352" w:rsidP="0033535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  <w:p w:rsidR="00335352" w:rsidRDefault="00335352" w:rsidP="0033535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18/CHP/2017</w:t>
            </w:r>
          </w:p>
          <w:p w:rsidR="00335352" w:rsidRDefault="00335352" w:rsidP="0033535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</w:tcPr>
          <w:p w:rsidR="00335352" w:rsidRDefault="00335352" w:rsidP="0033535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Remigiusz Gołąbek</w:t>
            </w:r>
          </w:p>
        </w:tc>
        <w:tc>
          <w:tcPr>
            <w:tcW w:w="2087" w:type="dxa"/>
          </w:tcPr>
          <w:p w:rsidR="00335352" w:rsidRDefault="00335352" w:rsidP="0033535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Bank profesjonalnych usług opiekuńczych wspierających osoby zależne</w:t>
            </w:r>
          </w:p>
        </w:tc>
        <w:tc>
          <w:tcPr>
            <w:tcW w:w="2087" w:type="dxa"/>
          </w:tcPr>
          <w:p w:rsidR="00335352" w:rsidRDefault="00335352" w:rsidP="0033535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77,5</w:t>
            </w:r>
          </w:p>
        </w:tc>
      </w:tr>
      <w:tr w:rsidR="00335352" w:rsidTr="002F5CBF">
        <w:trPr>
          <w:trHeight w:val="760"/>
        </w:trPr>
        <w:tc>
          <w:tcPr>
            <w:tcW w:w="2169" w:type="dxa"/>
          </w:tcPr>
          <w:p w:rsidR="00335352" w:rsidRDefault="00335352" w:rsidP="0033535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  <w:p w:rsidR="00335352" w:rsidRDefault="00335352" w:rsidP="0033535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24/CHP/2017</w:t>
            </w:r>
          </w:p>
          <w:p w:rsidR="00335352" w:rsidRDefault="00335352" w:rsidP="0033535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</w:tcPr>
          <w:p w:rsidR="00335352" w:rsidRDefault="00335352" w:rsidP="0033535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Polski Związek Głuchych oddział Łódzki</w:t>
            </w:r>
          </w:p>
        </w:tc>
        <w:tc>
          <w:tcPr>
            <w:tcW w:w="2087" w:type="dxa"/>
          </w:tcPr>
          <w:p w:rsidR="00335352" w:rsidRDefault="00335352" w:rsidP="0033535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Usługi rozwojowe dostępne dla wszystkich</w:t>
            </w:r>
          </w:p>
        </w:tc>
        <w:tc>
          <w:tcPr>
            <w:tcW w:w="2087" w:type="dxa"/>
          </w:tcPr>
          <w:p w:rsidR="00335352" w:rsidRDefault="00335352" w:rsidP="0033535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70,5</w:t>
            </w:r>
          </w:p>
        </w:tc>
      </w:tr>
      <w:tr w:rsidR="00335352" w:rsidTr="001D3005">
        <w:trPr>
          <w:trHeight w:val="1771"/>
        </w:trPr>
        <w:tc>
          <w:tcPr>
            <w:tcW w:w="2169" w:type="dxa"/>
          </w:tcPr>
          <w:p w:rsidR="00335352" w:rsidRDefault="00335352" w:rsidP="0033535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  <w:p w:rsidR="00335352" w:rsidRDefault="00335352" w:rsidP="0033535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25/CHP/2017</w:t>
            </w:r>
          </w:p>
          <w:p w:rsidR="00335352" w:rsidRDefault="00335352" w:rsidP="0033535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  <w:p w:rsidR="00335352" w:rsidRDefault="00335352" w:rsidP="0033535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</w:tcPr>
          <w:p w:rsidR="00335352" w:rsidRDefault="00335352" w:rsidP="0033535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Stowarzyszenie „Dziedzictwo Jagiellońskie”</w:t>
            </w:r>
          </w:p>
        </w:tc>
        <w:tc>
          <w:tcPr>
            <w:tcW w:w="2087" w:type="dxa"/>
          </w:tcPr>
          <w:p w:rsidR="00335352" w:rsidRDefault="00335352" w:rsidP="0033535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 xml:space="preserve">Inkubator aktywności społeczno-zawodowej osób zależnych jako wsparcie rodziców </w:t>
            </w:r>
            <w:r>
              <w:rPr>
                <w:rFonts w:ascii="Times New Roman" w:hAnsi="Times New Roman"/>
                <w:b/>
                <w:lang w:eastAsia="pl-PL"/>
              </w:rPr>
              <w:br/>
              <w:t>i opiekunów</w:t>
            </w:r>
          </w:p>
        </w:tc>
        <w:tc>
          <w:tcPr>
            <w:tcW w:w="2087" w:type="dxa"/>
          </w:tcPr>
          <w:p w:rsidR="00335352" w:rsidRDefault="00335352" w:rsidP="0033535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74</w:t>
            </w:r>
          </w:p>
        </w:tc>
      </w:tr>
      <w:tr w:rsidR="00335352" w:rsidTr="007305C5">
        <w:trPr>
          <w:trHeight w:val="360"/>
        </w:trPr>
        <w:tc>
          <w:tcPr>
            <w:tcW w:w="2169" w:type="dxa"/>
          </w:tcPr>
          <w:p w:rsidR="00335352" w:rsidRDefault="00335352" w:rsidP="0033535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27/CHP/2017</w:t>
            </w:r>
          </w:p>
          <w:p w:rsidR="00335352" w:rsidRDefault="00335352" w:rsidP="0033535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</w:tcPr>
          <w:p w:rsidR="00335352" w:rsidRDefault="00335352" w:rsidP="0033535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Leszek Szafrański – Lider, Katarzyna Karska-Partner</w:t>
            </w:r>
          </w:p>
        </w:tc>
        <w:tc>
          <w:tcPr>
            <w:tcW w:w="2087" w:type="dxa"/>
          </w:tcPr>
          <w:p w:rsidR="00335352" w:rsidRDefault="00335352" w:rsidP="0033535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Związek pełnosprawny – aplikacja coachingowa wspierająca relacje partnerskie rodziców dziecka z niepełnoprawnością</w:t>
            </w:r>
          </w:p>
        </w:tc>
        <w:tc>
          <w:tcPr>
            <w:tcW w:w="2087" w:type="dxa"/>
          </w:tcPr>
          <w:p w:rsidR="00335352" w:rsidRDefault="00335352" w:rsidP="0033535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74,5</w:t>
            </w:r>
          </w:p>
        </w:tc>
      </w:tr>
    </w:tbl>
    <w:p w:rsidR="00EA5F1E" w:rsidRPr="006A2405" w:rsidRDefault="00EA5F1E" w:rsidP="00097492">
      <w:pPr>
        <w:spacing w:after="0" w:line="240" w:lineRule="auto"/>
        <w:rPr>
          <w:rFonts w:ascii="Times New Roman" w:hAnsi="Times New Roman"/>
          <w:b/>
          <w:lang w:eastAsia="pl-PL"/>
        </w:rPr>
      </w:pPr>
    </w:p>
    <w:sectPr w:rsidR="00EA5F1E" w:rsidRPr="006A2405" w:rsidSect="00F951DD">
      <w:headerReference w:type="default" r:id="rId8"/>
      <w:footerReference w:type="default" r:id="rId9"/>
      <w:pgSz w:w="11906" w:h="16838"/>
      <w:pgMar w:top="623" w:right="1417" w:bottom="1417" w:left="1417" w:header="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C6F" w:rsidRDefault="00BD3C6F" w:rsidP="003852FD">
      <w:pPr>
        <w:spacing w:after="0" w:line="240" w:lineRule="auto"/>
      </w:pPr>
      <w:r>
        <w:separator/>
      </w:r>
    </w:p>
  </w:endnote>
  <w:endnote w:type="continuationSeparator" w:id="0">
    <w:p w:rsidR="00BD3C6F" w:rsidRDefault="00BD3C6F" w:rsidP="00385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eo Sans Pro">
    <w:panose1 w:val="020B0504030504040204"/>
    <w:charset w:val="00"/>
    <w:family w:val="swiss"/>
    <w:notTrueType/>
    <w:pitch w:val="variable"/>
    <w:sig w:usb0="00000087" w:usb1="00000000" w:usb2="00000000" w:usb3="00000000" w:csb0="0000009B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D14" w:rsidRPr="00E01D14" w:rsidRDefault="00E01D14" w:rsidP="00E01D14">
    <w:pPr>
      <w:pStyle w:val="Stopka"/>
      <w:jc w:val="center"/>
      <w:rPr>
        <w:rFonts w:ascii="Neo Sans Pro" w:hAnsi="Neo Sans Pro"/>
        <w:sz w:val="16"/>
        <w:szCs w:val="16"/>
      </w:rPr>
    </w:pPr>
    <w:r w:rsidRPr="00E01D14">
      <w:rPr>
        <w:rFonts w:ascii="Neo Sans Pro" w:hAnsi="Neo Sans Pro"/>
        <w:sz w:val="16"/>
        <w:szCs w:val="16"/>
      </w:rPr>
      <w:t>Projekt „Chcemy pracować – innowacje w zakresie usług opiekuńczych dla osób zależnych” współfinansowany  ze środków Europejskiego Funduszu Społecznego (IV O ś Priorytetowa Programu Operacyjnego Wiedza Edukacja Rozwój,</w:t>
    </w:r>
  </w:p>
  <w:p w:rsidR="00E01D14" w:rsidRPr="00E01D14" w:rsidRDefault="00E01D14" w:rsidP="00E01D14">
    <w:pPr>
      <w:pStyle w:val="Stopka"/>
      <w:jc w:val="center"/>
      <w:rPr>
        <w:rFonts w:ascii="Neo Sans Pro" w:hAnsi="Neo Sans Pro"/>
        <w:sz w:val="16"/>
        <w:szCs w:val="16"/>
      </w:rPr>
    </w:pPr>
    <w:r w:rsidRPr="00E01D14">
      <w:rPr>
        <w:rFonts w:ascii="Neo Sans Pro" w:hAnsi="Neo Sans Pro"/>
        <w:sz w:val="16"/>
        <w:szCs w:val="16"/>
      </w:rPr>
      <w:t>Działanie 4.1:Innowacje społeczne).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C6F" w:rsidRDefault="00BD3C6F" w:rsidP="003852FD">
      <w:pPr>
        <w:spacing w:after="0" w:line="240" w:lineRule="auto"/>
      </w:pPr>
      <w:r>
        <w:separator/>
      </w:r>
    </w:p>
  </w:footnote>
  <w:footnote w:type="continuationSeparator" w:id="0">
    <w:p w:rsidR="00BD3C6F" w:rsidRDefault="00BD3C6F" w:rsidP="00385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D75" w:rsidRDefault="00AD2D75" w:rsidP="00F951DD">
    <w:pPr>
      <w:pStyle w:val="Nagwek"/>
      <w:rPr>
        <w:noProof/>
        <w:lang w:eastAsia="pl-PL"/>
      </w:rPr>
    </w:pPr>
  </w:p>
  <w:p w:rsidR="00AD2D75" w:rsidRDefault="00DE73AC" w:rsidP="00F951DD">
    <w:pPr>
      <w:pStyle w:val="Nagwek"/>
      <w:tabs>
        <w:tab w:val="clear" w:pos="9072"/>
        <w:tab w:val="right" w:pos="9214"/>
      </w:tabs>
      <w:ind w:left="-709" w:hanging="567"/>
    </w:pPr>
    <w:r>
      <w:rPr>
        <w:noProof/>
        <w:lang w:eastAsia="pl-PL"/>
      </w:rPr>
      <w:drawing>
        <wp:inline distT="0" distB="0" distL="0" distR="0">
          <wp:extent cx="7410450" cy="1057275"/>
          <wp:effectExtent l="0" t="0" r="0" b="9525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F1184F"/>
    <w:multiLevelType w:val="hybridMultilevel"/>
    <w:tmpl w:val="271E05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EA109E"/>
    <w:multiLevelType w:val="hybridMultilevel"/>
    <w:tmpl w:val="6E30B3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2FD"/>
    <w:rsid w:val="00007654"/>
    <w:rsid w:val="00027BF8"/>
    <w:rsid w:val="000612E9"/>
    <w:rsid w:val="00063B81"/>
    <w:rsid w:val="00085541"/>
    <w:rsid w:val="0009205A"/>
    <w:rsid w:val="0009273F"/>
    <w:rsid w:val="00093DA3"/>
    <w:rsid w:val="00097492"/>
    <w:rsid w:val="000A0694"/>
    <w:rsid w:val="000C3CE9"/>
    <w:rsid w:val="001416D9"/>
    <w:rsid w:val="001420AF"/>
    <w:rsid w:val="00177EB3"/>
    <w:rsid w:val="0018565E"/>
    <w:rsid w:val="001939DA"/>
    <w:rsid w:val="00196EA2"/>
    <w:rsid w:val="001A0BF1"/>
    <w:rsid w:val="001F2D02"/>
    <w:rsid w:val="00212975"/>
    <w:rsid w:val="00221F56"/>
    <w:rsid w:val="002439E1"/>
    <w:rsid w:val="00256686"/>
    <w:rsid w:val="002932B5"/>
    <w:rsid w:val="00331896"/>
    <w:rsid w:val="00335352"/>
    <w:rsid w:val="003569FA"/>
    <w:rsid w:val="00363179"/>
    <w:rsid w:val="00372DA3"/>
    <w:rsid w:val="003852FD"/>
    <w:rsid w:val="003B0DF1"/>
    <w:rsid w:val="003B377E"/>
    <w:rsid w:val="004045B1"/>
    <w:rsid w:val="00410222"/>
    <w:rsid w:val="004231B3"/>
    <w:rsid w:val="00443AAF"/>
    <w:rsid w:val="00471809"/>
    <w:rsid w:val="004A23D9"/>
    <w:rsid w:val="004C3919"/>
    <w:rsid w:val="00595B4F"/>
    <w:rsid w:val="005C1E41"/>
    <w:rsid w:val="00620CE9"/>
    <w:rsid w:val="00636B93"/>
    <w:rsid w:val="00651F28"/>
    <w:rsid w:val="006532E9"/>
    <w:rsid w:val="006A1242"/>
    <w:rsid w:val="006A2405"/>
    <w:rsid w:val="006A6FCE"/>
    <w:rsid w:val="006B12BB"/>
    <w:rsid w:val="006C6606"/>
    <w:rsid w:val="00711D28"/>
    <w:rsid w:val="00733A20"/>
    <w:rsid w:val="007433B7"/>
    <w:rsid w:val="007447A1"/>
    <w:rsid w:val="00754898"/>
    <w:rsid w:val="00785D4A"/>
    <w:rsid w:val="007A14B9"/>
    <w:rsid w:val="007E49BC"/>
    <w:rsid w:val="00800354"/>
    <w:rsid w:val="00841FE2"/>
    <w:rsid w:val="0085020F"/>
    <w:rsid w:val="0087248B"/>
    <w:rsid w:val="0088621F"/>
    <w:rsid w:val="008A0AAD"/>
    <w:rsid w:val="008A1CA7"/>
    <w:rsid w:val="008C11AA"/>
    <w:rsid w:val="008C251E"/>
    <w:rsid w:val="008D10E6"/>
    <w:rsid w:val="00901634"/>
    <w:rsid w:val="00906729"/>
    <w:rsid w:val="009218E7"/>
    <w:rsid w:val="0092454A"/>
    <w:rsid w:val="00935429"/>
    <w:rsid w:val="00960F90"/>
    <w:rsid w:val="009809AD"/>
    <w:rsid w:val="00A07BE4"/>
    <w:rsid w:val="00AA2F8F"/>
    <w:rsid w:val="00AD2D75"/>
    <w:rsid w:val="00AD789A"/>
    <w:rsid w:val="00B11EAB"/>
    <w:rsid w:val="00B638B8"/>
    <w:rsid w:val="00BD3C6F"/>
    <w:rsid w:val="00C06F29"/>
    <w:rsid w:val="00C16C02"/>
    <w:rsid w:val="00C71FA9"/>
    <w:rsid w:val="00C87E2E"/>
    <w:rsid w:val="00CA4078"/>
    <w:rsid w:val="00CE436F"/>
    <w:rsid w:val="00CF0BE2"/>
    <w:rsid w:val="00D43A34"/>
    <w:rsid w:val="00D53324"/>
    <w:rsid w:val="00D5574E"/>
    <w:rsid w:val="00DE73AC"/>
    <w:rsid w:val="00E01D14"/>
    <w:rsid w:val="00E02A36"/>
    <w:rsid w:val="00E16179"/>
    <w:rsid w:val="00E20BAD"/>
    <w:rsid w:val="00E25448"/>
    <w:rsid w:val="00E91A36"/>
    <w:rsid w:val="00EA5F1E"/>
    <w:rsid w:val="00ED64C1"/>
    <w:rsid w:val="00F25D76"/>
    <w:rsid w:val="00F33B8D"/>
    <w:rsid w:val="00F825B9"/>
    <w:rsid w:val="00F90F9E"/>
    <w:rsid w:val="00F951DD"/>
    <w:rsid w:val="00FB1B6E"/>
    <w:rsid w:val="00FC1C8B"/>
    <w:rsid w:val="00FE1345"/>
    <w:rsid w:val="00FF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82F9ACD-0945-4F46-88F8-47BCC8089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12E9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85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852F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85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852FD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385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852FD"/>
    <w:rPr>
      <w:rFonts w:ascii="Tahoma" w:hAnsi="Tahoma" w:cs="Tahoma"/>
      <w:sz w:val="16"/>
      <w:szCs w:val="16"/>
    </w:rPr>
  </w:style>
  <w:style w:type="character" w:customStyle="1" w:styleId="ZnakZnak1">
    <w:name w:val="Znak Znak1"/>
    <w:uiPriority w:val="99"/>
    <w:locked/>
    <w:rsid w:val="009809AD"/>
    <w:rPr>
      <w:rFonts w:ascii="Neo Sans Pro" w:hAnsi="Neo Sans Pro"/>
      <w:sz w:val="22"/>
      <w:lang w:val="pl-PL" w:eastAsia="en-US"/>
    </w:rPr>
  </w:style>
  <w:style w:type="character" w:styleId="Pogrubienie">
    <w:name w:val="Strong"/>
    <w:basedOn w:val="Domylnaczcionkaakapitu"/>
    <w:uiPriority w:val="99"/>
    <w:qFormat/>
    <w:locked/>
    <w:rsid w:val="00E25448"/>
    <w:rPr>
      <w:rFonts w:cs="Times New Roman"/>
      <w:b/>
      <w:bCs/>
    </w:rPr>
  </w:style>
  <w:style w:type="table" w:styleId="Tabela-Siatka">
    <w:name w:val="Table Grid"/>
    <w:basedOn w:val="Standardowy"/>
    <w:locked/>
    <w:rsid w:val="00E01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69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14339-019D-4314-B378-D3D38B4FB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 projekcie „ Chcemy pracować – innowacje w zakresie usług opiekuńczych dla osób zależnych”</vt:lpstr>
    </vt:vector>
  </TitlesOfParts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projekcie „ Chcemy pracować – innowacje w zakresie usług opiekuńczych dla osób zależnych”</dc:title>
  <dc:subject/>
  <dc:creator>User</dc:creator>
  <cp:keywords/>
  <dc:description/>
  <cp:lastModifiedBy>user</cp:lastModifiedBy>
  <cp:revision>6</cp:revision>
  <cp:lastPrinted>2017-01-24T12:17:00Z</cp:lastPrinted>
  <dcterms:created xsi:type="dcterms:W3CDTF">2017-06-29T16:02:00Z</dcterms:created>
  <dcterms:modified xsi:type="dcterms:W3CDTF">2017-06-30T10:23:00Z</dcterms:modified>
</cp:coreProperties>
</file>