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12" w:rsidRDefault="0024301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formalnym.</w:t>
      </w:r>
    </w:p>
    <w:p w:rsidR="00243012" w:rsidRPr="00372DA3" w:rsidRDefault="00243012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243012" w:rsidRDefault="00243012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439"/>
        <w:gridCol w:w="4500"/>
      </w:tblGrid>
      <w:tr w:rsidR="00243012" w:rsidTr="00BC0865">
        <w:trPr>
          <w:trHeight w:val="501"/>
        </w:trPr>
        <w:tc>
          <w:tcPr>
            <w:tcW w:w="2169" w:type="dxa"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NUMER FISZKI</w:t>
            </w:r>
          </w:p>
        </w:tc>
        <w:tc>
          <w:tcPr>
            <w:tcW w:w="2439" w:type="dxa"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INNOWATOR</w:t>
            </w:r>
          </w:p>
        </w:tc>
        <w:tc>
          <w:tcPr>
            <w:tcW w:w="4500" w:type="dxa"/>
          </w:tcPr>
          <w:p w:rsidR="00243012" w:rsidRDefault="00243012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NAZWA INNOWACJI</w:t>
            </w:r>
          </w:p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</w:p>
        </w:tc>
      </w:tr>
      <w:tr w:rsidR="00243012" w:rsidTr="00BC0865">
        <w:trPr>
          <w:trHeight w:val="390"/>
        </w:trPr>
        <w:tc>
          <w:tcPr>
            <w:tcW w:w="2169" w:type="dxa"/>
            <w:vMerge w:val="restart"/>
          </w:tcPr>
          <w:p w:rsidR="00243012" w:rsidRPr="00B25CA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4/CHP/2018</w:t>
            </w:r>
          </w:p>
          <w:p w:rsidR="00243012" w:rsidRPr="00B25CA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2439" w:type="dxa"/>
            <w:vMerge w:val="restart"/>
          </w:tcPr>
          <w:p w:rsidR="00243012" w:rsidRPr="00B25CA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 xml:space="preserve">Stowarzyszenie „Fredry </w:t>
            </w:r>
            <w:smartTag w:uri="urn:schemas-microsoft-com:office:smarttags" w:element="metricconverter">
              <w:smartTagPr>
                <w:attr w:name="ProductID" w:val="1”"/>
              </w:smartTagPr>
              <w:r>
                <w:rPr>
                  <w:rFonts w:ascii="Neo Sans Pro" w:hAnsi="Neo Sans Pro"/>
                  <w:sz w:val="24"/>
                  <w:szCs w:val="24"/>
                </w:rPr>
                <w:t>1”</w:t>
              </w:r>
            </w:smartTag>
          </w:p>
        </w:tc>
        <w:tc>
          <w:tcPr>
            <w:tcW w:w="4500" w:type="dxa"/>
            <w:vMerge w:val="restart"/>
          </w:tcPr>
          <w:p w:rsidR="00243012" w:rsidRPr="00B25CA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„Małe i duże gesty miłości, czyli jak pomagać sobie pomagając innym”- pomysł na innowację społeczną</w:t>
            </w:r>
          </w:p>
        </w:tc>
      </w:tr>
      <w:tr w:rsidR="00243012" w:rsidTr="00BC0865">
        <w:trPr>
          <w:trHeight w:val="390"/>
        </w:trPr>
        <w:tc>
          <w:tcPr>
            <w:tcW w:w="2169" w:type="dxa"/>
            <w:vMerge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  <w:vMerge/>
          </w:tcPr>
          <w:p w:rsidR="00243012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243012" w:rsidTr="00BC0865">
        <w:trPr>
          <w:trHeight w:val="390"/>
        </w:trPr>
        <w:tc>
          <w:tcPr>
            <w:tcW w:w="2169" w:type="dxa"/>
            <w:vMerge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  <w:vMerge/>
          </w:tcPr>
          <w:p w:rsidR="00243012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243012" w:rsidTr="00BC0865">
        <w:trPr>
          <w:trHeight w:val="390"/>
        </w:trPr>
        <w:tc>
          <w:tcPr>
            <w:tcW w:w="2169" w:type="dxa"/>
            <w:vMerge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439" w:type="dxa"/>
            <w:vMerge/>
          </w:tcPr>
          <w:p w:rsidR="00243012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</w:tcPr>
          <w:p w:rsidR="00243012" w:rsidRPr="00986973" w:rsidRDefault="00243012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243012" w:rsidTr="00BC0865">
        <w:trPr>
          <w:trHeight w:val="375"/>
        </w:trPr>
        <w:tc>
          <w:tcPr>
            <w:tcW w:w="2169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39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4500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43012" w:rsidTr="00BC0865">
        <w:trPr>
          <w:trHeight w:val="253"/>
        </w:trPr>
        <w:tc>
          <w:tcPr>
            <w:tcW w:w="2169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39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4500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43012" w:rsidTr="00BC0865">
        <w:trPr>
          <w:trHeight w:val="253"/>
        </w:trPr>
        <w:tc>
          <w:tcPr>
            <w:tcW w:w="2169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39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4500" w:type="dxa"/>
            <w:vMerge/>
          </w:tcPr>
          <w:p w:rsidR="00243012" w:rsidRPr="009D32A5" w:rsidRDefault="00243012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243012" w:rsidTr="00BC0865">
        <w:trPr>
          <w:trHeight w:val="253"/>
        </w:trPr>
        <w:tc>
          <w:tcPr>
            <w:tcW w:w="2169" w:type="dxa"/>
          </w:tcPr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5/CHP/2018</w:t>
            </w:r>
          </w:p>
        </w:tc>
        <w:tc>
          <w:tcPr>
            <w:tcW w:w="2439" w:type="dxa"/>
          </w:tcPr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Grupa Nieformalna „PortElectronics” Paweł Oleksy, Jarosław Kawecki, Robert Kawecki</w:t>
            </w:r>
          </w:p>
        </w:tc>
        <w:tc>
          <w:tcPr>
            <w:tcW w:w="4500" w:type="dxa"/>
          </w:tcPr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Mobilny asystent osób starszych</w:t>
            </w:r>
          </w:p>
        </w:tc>
      </w:tr>
      <w:tr w:rsidR="00243012" w:rsidTr="00BC0865">
        <w:trPr>
          <w:trHeight w:val="253"/>
        </w:trPr>
        <w:tc>
          <w:tcPr>
            <w:tcW w:w="2169" w:type="dxa"/>
          </w:tcPr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7/CHP/2018</w:t>
            </w:r>
          </w:p>
        </w:tc>
        <w:tc>
          <w:tcPr>
            <w:tcW w:w="2439" w:type="dxa"/>
          </w:tcPr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Stowarzyszenie Wspierania Rozwoju Gminy Kowala</w:t>
            </w:r>
          </w:p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  <w:tc>
          <w:tcPr>
            <w:tcW w:w="4500" w:type="dxa"/>
          </w:tcPr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  <w:r>
              <w:rPr>
                <w:rFonts w:ascii="Neo Sans Pro" w:hAnsi="Neo Sans Pro"/>
                <w:sz w:val="24"/>
                <w:szCs w:val="24"/>
              </w:rPr>
              <w:t>Punkt konsultacyjny dla osób niesłyszących i niedosłyszących</w:t>
            </w:r>
          </w:p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  <w:p w:rsidR="00243012" w:rsidRDefault="00243012" w:rsidP="00217049">
            <w:pPr>
              <w:spacing w:after="0" w:line="240" w:lineRule="auto"/>
              <w:rPr>
                <w:rFonts w:ascii="Neo Sans Pro" w:hAnsi="Neo Sans Pro"/>
                <w:sz w:val="24"/>
                <w:szCs w:val="24"/>
              </w:rPr>
            </w:pPr>
          </w:p>
        </w:tc>
      </w:tr>
    </w:tbl>
    <w:p w:rsidR="00243012" w:rsidRPr="006A2405" w:rsidRDefault="00243012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243012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012" w:rsidRDefault="00243012" w:rsidP="003852FD">
      <w:pPr>
        <w:spacing w:after="0" w:line="240" w:lineRule="auto"/>
      </w:pPr>
      <w:r>
        <w:separator/>
      </w:r>
    </w:p>
  </w:endnote>
  <w:endnote w:type="continuationSeparator" w:id="0">
    <w:p w:rsidR="00243012" w:rsidRDefault="00243012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12" w:rsidRPr="00E01D14" w:rsidRDefault="00243012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243012" w:rsidRPr="00E01D14" w:rsidRDefault="00243012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012" w:rsidRDefault="00243012" w:rsidP="003852FD">
      <w:pPr>
        <w:spacing w:after="0" w:line="240" w:lineRule="auto"/>
      </w:pPr>
      <w:r>
        <w:separator/>
      </w:r>
    </w:p>
  </w:footnote>
  <w:footnote w:type="continuationSeparator" w:id="0">
    <w:p w:rsidR="00243012" w:rsidRDefault="00243012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012" w:rsidRDefault="00243012" w:rsidP="00F951DD">
    <w:pPr>
      <w:pStyle w:val="Header"/>
      <w:rPr>
        <w:noProof/>
        <w:lang w:eastAsia="pl-PL"/>
      </w:rPr>
    </w:pPr>
  </w:p>
  <w:p w:rsidR="00243012" w:rsidRDefault="00243012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542F"/>
    <w:rsid w:val="000612E9"/>
    <w:rsid w:val="00066275"/>
    <w:rsid w:val="0009205A"/>
    <w:rsid w:val="0009273F"/>
    <w:rsid w:val="00093DA3"/>
    <w:rsid w:val="00097492"/>
    <w:rsid w:val="000A0694"/>
    <w:rsid w:val="000A1D33"/>
    <w:rsid w:val="000B5A6D"/>
    <w:rsid w:val="000C3CE9"/>
    <w:rsid w:val="000C44A6"/>
    <w:rsid w:val="000C7ACC"/>
    <w:rsid w:val="00105956"/>
    <w:rsid w:val="001416D9"/>
    <w:rsid w:val="001420AF"/>
    <w:rsid w:val="00177EB3"/>
    <w:rsid w:val="0018565E"/>
    <w:rsid w:val="00190FB2"/>
    <w:rsid w:val="00196EA2"/>
    <w:rsid w:val="001F2D02"/>
    <w:rsid w:val="00212975"/>
    <w:rsid w:val="00217049"/>
    <w:rsid w:val="00221F56"/>
    <w:rsid w:val="00243012"/>
    <w:rsid w:val="002439E1"/>
    <w:rsid w:val="00256686"/>
    <w:rsid w:val="002932B5"/>
    <w:rsid w:val="003569FA"/>
    <w:rsid w:val="00363179"/>
    <w:rsid w:val="00372DA3"/>
    <w:rsid w:val="00376D22"/>
    <w:rsid w:val="003852FD"/>
    <w:rsid w:val="003B0DF1"/>
    <w:rsid w:val="003B377E"/>
    <w:rsid w:val="004045B1"/>
    <w:rsid w:val="004231B3"/>
    <w:rsid w:val="00443AAF"/>
    <w:rsid w:val="00471809"/>
    <w:rsid w:val="004B51D5"/>
    <w:rsid w:val="004D4DB0"/>
    <w:rsid w:val="00517C20"/>
    <w:rsid w:val="005611BE"/>
    <w:rsid w:val="00595B4F"/>
    <w:rsid w:val="005A027C"/>
    <w:rsid w:val="005C1E41"/>
    <w:rsid w:val="005F52E0"/>
    <w:rsid w:val="00621C8F"/>
    <w:rsid w:val="00636B93"/>
    <w:rsid w:val="006532E9"/>
    <w:rsid w:val="006A2405"/>
    <w:rsid w:val="006B12BB"/>
    <w:rsid w:val="006C6606"/>
    <w:rsid w:val="006D7717"/>
    <w:rsid w:val="00711D28"/>
    <w:rsid w:val="00733A20"/>
    <w:rsid w:val="007447A1"/>
    <w:rsid w:val="00747C4A"/>
    <w:rsid w:val="00754898"/>
    <w:rsid w:val="00782397"/>
    <w:rsid w:val="00785D4A"/>
    <w:rsid w:val="007A018C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8E2FE0"/>
    <w:rsid w:val="00901634"/>
    <w:rsid w:val="00906729"/>
    <w:rsid w:val="009218E7"/>
    <w:rsid w:val="00937040"/>
    <w:rsid w:val="00960F90"/>
    <w:rsid w:val="009809AD"/>
    <w:rsid w:val="00986973"/>
    <w:rsid w:val="009D32A5"/>
    <w:rsid w:val="009E301D"/>
    <w:rsid w:val="009F7DED"/>
    <w:rsid w:val="00A07BE4"/>
    <w:rsid w:val="00AA2F8F"/>
    <w:rsid w:val="00AD2D75"/>
    <w:rsid w:val="00AD789A"/>
    <w:rsid w:val="00AE05B4"/>
    <w:rsid w:val="00AE58A7"/>
    <w:rsid w:val="00B11EAB"/>
    <w:rsid w:val="00B14D5E"/>
    <w:rsid w:val="00B25CA2"/>
    <w:rsid w:val="00B55C35"/>
    <w:rsid w:val="00B638B8"/>
    <w:rsid w:val="00BC0865"/>
    <w:rsid w:val="00C06F29"/>
    <w:rsid w:val="00C16C02"/>
    <w:rsid w:val="00C2213B"/>
    <w:rsid w:val="00C71FA9"/>
    <w:rsid w:val="00C87E2E"/>
    <w:rsid w:val="00CA4078"/>
    <w:rsid w:val="00CC67A0"/>
    <w:rsid w:val="00CF0BE2"/>
    <w:rsid w:val="00D135E4"/>
    <w:rsid w:val="00D36AB2"/>
    <w:rsid w:val="00D43A34"/>
    <w:rsid w:val="00D53324"/>
    <w:rsid w:val="00D5574E"/>
    <w:rsid w:val="00D772DF"/>
    <w:rsid w:val="00DE73AC"/>
    <w:rsid w:val="00E01773"/>
    <w:rsid w:val="00E01D14"/>
    <w:rsid w:val="00E02A36"/>
    <w:rsid w:val="00E16179"/>
    <w:rsid w:val="00E20BAD"/>
    <w:rsid w:val="00E25448"/>
    <w:rsid w:val="00E31D69"/>
    <w:rsid w:val="00E855C1"/>
    <w:rsid w:val="00E91A36"/>
    <w:rsid w:val="00EA5F1E"/>
    <w:rsid w:val="00EB086A"/>
    <w:rsid w:val="00ED64C1"/>
    <w:rsid w:val="00F25D76"/>
    <w:rsid w:val="00F33B8D"/>
    <w:rsid w:val="00F47B99"/>
    <w:rsid w:val="00F825B9"/>
    <w:rsid w:val="00F90F9E"/>
    <w:rsid w:val="00F951DD"/>
    <w:rsid w:val="00FB3F0A"/>
    <w:rsid w:val="00FC1C8B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1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75</Words>
  <Characters>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3</cp:revision>
  <cp:lastPrinted>2018-03-15T13:42:00Z</cp:lastPrinted>
  <dcterms:created xsi:type="dcterms:W3CDTF">2018-03-15T08:45:00Z</dcterms:created>
  <dcterms:modified xsi:type="dcterms:W3CDTF">2018-03-15T13:43:00Z</dcterms:modified>
</cp:coreProperties>
</file>